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8151" w14:textId="43ED4DBF" w:rsidR="00D31E59" w:rsidRDefault="00AA20C0" w:rsidP="00476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color w:val="007499"/>
          <w:sz w:val="28"/>
          <w:szCs w:val="28"/>
        </w:rPr>
      </w:pPr>
      <w:r>
        <w:rPr>
          <w:b/>
          <w:color w:val="007499"/>
          <w:sz w:val="28"/>
          <w:szCs w:val="28"/>
        </w:rPr>
        <w:t>Responsable Espaces Verts et production en chantier d’insertion</w:t>
      </w:r>
    </w:p>
    <w:p w14:paraId="6863DD8F" w14:textId="77777777" w:rsidR="00D31E59" w:rsidRPr="000839E4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0839E4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ontrat à durée indéterminée</w:t>
      </w:r>
    </w:p>
    <w:p w14:paraId="5A37AEAF" w14:textId="77777777" w:rsidR="00D31E59" w:rsidRPr="00C3192C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1"/>
          <w:szCs w:val="21"/>
          <w:highlight w:val="white"/>
        </w:rPr>
      </w:pPr>
    </w:p>
    <w:p w14:paraId="25355375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7499"/>
          <w:sz w:val="28"/>
          <w:szCs w:val="28"/>
        </w:rPr>
      </w:pPr>
    </w:p>
    <w:p w14:paraId="09CF67DB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7499"/>
          <w:sz w:val="28"/>
          <w:szCs w:val="28"/>
        </w:rPr>
      </w:pPr>
      <w:r>
        <w:rPr>
          <w:b/>
          <w:color w:val="007499"/>
          <w:sz w:val="28"/>
          <w:szCs w:val="28"/>
        </w:rPr>
        <w:t>L’association Trajet</w:t>
      </w:r>
    </w:p>
    <w:p w14:paraId="74CFE072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1"/>
          <w:szCs w:val="21"/>
          <w:highlight w:val="white"/>
        </w:rPr>
      </w:pPr>
      <w:r>
        <w:rPr>
          <w:color w:val="000000"/>
          <w:sz w:val="21"/>
          <w:szCs w:val="21"/>
          <w:highlight w:val="white"/>
        </w:rPr>
        <w:t xml:space="preserve">Depuis 1983, l’association Trajet accueille et accompagne des personnes en situation de grande précarité rencontrant des difficultés d’accès aux droits, au logement et à l’emploi. Ses activités s’organisent autour de trois missions : </w:t>
      </w:r>
      <w:r>
        <w:rPr>
          <w:b/>
          <w:color w:val="000000"/>
          <w:sz w:val="21"/>
          <w:szCs w:val="21"/>
          <w:highlight w:val="white"/>
        </w:rPr>
        <w:t>hébergement, logement et insertion</w:t>
      </w:r>
      <w:r>
        <w:rPr>
          <w:color w:val="000000"/>
          <w:sz w:val="21"/>
          <w:szCs w:val="21"/>
          <w:highlight w:val="white"/>
        </w:rPr>
        <w:t>.</w:t>
      </w:r>
    </w:p>
    <w:p w14:paraId="65E275D7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1"/>
          <w:szCs w:val="21"/>
          <w:highlight w:val="white"/>
        </w:rPr>
      </w:pPr>
    </w:p>
    <w:p w14:paraId="3BCF9FD5" w14:textId="77777777" w:rsidR="00D31E59" w:rsidRPr="00540D22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7499"/>
          <w:sz w:val="28"/>
          <w:szCs w:val="28"/>
        </w:rPr>
      </w:pPr>
      <w:r w:rsidRPr="00540D22">
        <w:rPr>
          <w:b/>
          <w:color w:val="007499"/>
          <w:sz w:val="28"/>
          <w:szCs w:val="28"/>
        </w:rPr>
        <w:t>L</w:t>
      </w:r>
      <w:r>
        <w:rPr>
          <w:b/>
          <w:color w:val="007499"/>
          <w:sz w:val="28"/>
          <w:szCs w:val="28"/>
        </w:rPr>
        <w:t>’insertion par l’activité économique</w:t>
      </w:r>
    </w:p>
    <w:p w14:paraId="27338958" w14:textId="77777777" w:rsidR="00D31E59" w:rsidRDefault="00D31E59" w:rsidP="00D31E59">
      <w:pPr>
        <w:spacing w:after="0" w:line="240" w:lineRule="auto"/>
      </w:pPr>
      <w:r>
        <w:t>L’association Trajet est composée de 2 chantiers d’insertion par l’activité économique :</w:t>
      </w:r>
    </w:p>
    <w:p w14:paraId="7F28BC12" w14:textId="77777777" w:rsidR="00D31E59" w:rsidRDefault="00D31E59" w:rsidP="00D31E59">
      <w:pPr>
        <w:spacing w:after="0" w:line="240" w:lineRule="auto"/>
      </w:pPr>
      <w:r>
        <w:t>Réagir Ensemble : chantier composé de 4 équipes espaces verts et 1 équipe bâtiment</w:t>
      </w:r>
    </w:p>
    <w:p w14:paraId="58C40D34" w14:textId="77777777" w:rsidR="00D31E59" w:rsidRDefault="00D31E59" w:rsidP="00D31E59">
      <w:pPr>
        <w:spacing w:after="0" w:line="240" w:lineRule="auto"/>
      </w:pPr>
      <w:r>
        <w:t>Baramel : chantier proposant de la collecte et du recyclage d’invendus de pain sur la métropole nantaise.</w:t>
      </w:r>
    </w:p>
    <w:p w14:paraId="743B57BC" w14:textId="77777777" w:rsidR="00D31E59" w:rsidRDefault="00D31E59" w:rsidP="00D31E59">
      <w:pPr>
        <w:spacing w:after="0" w:line="240" w:lineRule="auto"/>
      </w:pPr>
      <w:r>
        <w:t>Ces deux chantiers accueillent au quotidien 75 personnes éloignées de l’emploi pour leur permettre de retrouver une activité professionnelle valorisante et de bénéficier d’un accompagnement social et professionnel.</w:t>
      </w:r>
    </w:p>
    <w:p w14:paraId="23A1AAF4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7499"/>
          <w:sz w:val="28"/>
          <w:szCs w:val="28"/>
        </w:rPr>
      </w:pPr>
    </w:p>
    <w:p w14:paraId="0C281C99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7499"/>
          <w:sz w:val="28"/>
          <w:szCs w:val="28"/>
        </w:rPr>
      </w:pPr>
      <w:r>
        <w:rPr>
          <w:b/>
          <w:color w:val="007499"/>
          <w:sz w:val="28"/>
          <w:szCs w:val="28"/>
        </w:rPr>
        <w:t>Description du poste</w:t>
      </w:r>
    </w:p>
    <w:p w14:paraId="79DDD7C5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  <w:r w:rsidRPr="004A44BC">
        <w:t>Sous la responsabilité de la directrice du pôle insertion</w:t>
      </w:r>
      <w:r>
        <w:t xml:space="preserve">, la-le </w:t>
      </w:r>
      <w:proofErr w:type="gramStart"/>
      <w:r>
        <w:t>chef.fe</w:t>
      </w:r>
      <w:proofErr w:type="gramEnd"/>
      <w:r>
        <w:t xml:space="preserve"> de service a les missions suivantes :</w:t>
      </w:r>
    </w:p>
    <w:p w14:paraId="4EAB97A0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</w:p>
    <w:p w14:paraId="27E4C718" w14:textId="77777777" w:rsidR="00D31E59" w:rsidRPr="00A82B6F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</w:rPr>
      </w:pPr>
      <w:r w:rsidRPr="00A82B6F">
        <w:rPr>
          <w:b/>
          <w:bCs/>
        </w:rPr>
        <w:t>Pilotage</w:t>
      </w:r>
      <w:r>
        <w:rPr>
          <w:b/>
          <w:bCs/>
        </w:rPr>
        <w:t xml:space="preserve"> et développement </w:t>
      </w:r>
      <w:r w:rsidRPr="00A82B6F">
        <w:rPr>
          <w:b/>
          <w:bCs/>
        </w:rPr>
        <w:t xml:space="preserve">de la production </w:t>
      </w:r>
      <w:r>
        <w:rPr>
          <w:b/>
          <w:bCs/>
        </w:rPr>
        <w:t>à</w:t>
      </w:r>
      <w:r w:rsidRPr="00A82B6F">
        <w:rPr>
          <w:b/>
          <w:bCs/>
        </w:rPr>
        <w:t xml:space="preserve"> Réagir Ensemble</w:t>
      </w:r>
    </w:p>
    <w:p w14:paraId="0EB6A1C3" w14:textId="77777777" w:rsidR="00D31E59" w:rsidRPr="00A82B6F" w:rsidRDefault="00D31E59" w:rsidP="00D31E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  <w:r w:rsidRPr="00A82B6F">
        <w:rPr>
          <w:b/>
          <w:bCs/>
        </w:rPr>
        <w:t>Développement commercial :</w:t>
      </w:r>
      <w:r w:rsidRPr="00A82B6F">
        <w:t xml:space="preserve"> Prospecter et structurer de nouveaux contrats de prestations</w:t>
      </w:r>
      <w:r>
        <w:t xml:space="preserve"> en espaces verts</w:t>
      </w:r>
      <w:r w:rsidRPr="00A82B6F">
        <w:t>, avec une expertise affirmée sur la réponse aux marchés publics</w:t>
      </w:r>
      <w:r>
        <w:t>.</w:t>
      </w:r>
    </w:p>
    <w:p w14:paraId="0F68789B" w14:textId="77777777" w:rsidR="00D31E59" w:rsidRPr="00A82B6F" w:rsidRDefault="00D31E59" w:rsidP="00D31E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  <w:r w:rsidRPr="00A82B6F">
        <w:rPr>
          <w:b/>
          <w:bCs/>
        </w:rPr>
        <w:t>Gestion opérationnelle</w:t>
      </w:r>
      <w:r>
        <w:rPr>
          <w:b/>
          <w:bCs/>
        </w:rPr>
        <w:t xml:space="preserve"> et sécurité</w:t>
      </w:r>
      <w:r w:rsidRPr="00A82B6F">
        <w:rPr>
          <w:b/>
          <w:bCs/>
        </w:rPr>
        <w:t xml:space="preserve"> :</w:t>
      </w:r>
      <w:r w:rsidRPr="00A82B6F">
        <w:t xml:space="preserve"> Piloter la planification des chantiers</w:t>
      </w:r>
      <w:r>
        <w:t>,</w:t>
      </w:r>
      <w:r w:rsidRPr="00A82B6F">
        <w:t xml:space="preserve"> optimiser l’adéquation entre les moyens humains et les besoins techniques</w:t>
      </w:r>
      <w:r>
        <w:t>, garantir la sécurité des salariés permanents et des salariés en insertion</w:t>
      </w:r>
      <w:r w:rsidRPr="00A82B6F">
        <w:t>.</w:t>
      </w:r>
    </w:p>
    <w:p w14:paraId="35E77FB7" w14:textId="77777777" w:rsidR="00D31E59" w:rsidRPr="00A82B6F" w:rsidRDefault="00D31E59" w:rsidP="00D31E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  <w:r w:rsidRPr="00A82B6F">
        <w:rPr>
          <w:b/>
          <w:bCs/>
        </w:rPr>
        <w:t>Suivi administratif et financier :</w:t>
      </w:r>
      <w:r w:rsidRPr="00A82B6F">
        <w:t xml:space="preserve"> Superviser l'exécution des contrats, le respect des clauses des marchés et la chaîne de facturation.</w:t>
      </w:r>
    </w:p>
    <w:p w14:paraId="0D1B6C2C" w14:textId="77777777" w:rsidR="00D31E59" w:rsidRPr="00A82B6F" w:rsidRDefault="00D31E59" w:rsidP="00D31E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  <w:r>
        <w:rPr>
          <w:b/>
          <w:bCs/>
        </w:rPr>
        <w:t xml:space="preserve">Gérer la </w:t>
      </w:r>
      <w:r w:rsidRPr="00A82B6F">
        <w:rPr>
          <w:b/>
          <w:bCs/>
        </w:rPr>
        <w:t>Logistique et</w:t>
      </w:r>
      <w:r>
        <w:rPr>
          <w:b/>
          <w:bCs/>
        </w:rPr>
        <w:t xml:space="preserve"> les</w:t>
      </w:r>
      <w:r w:rsidRPr="00A82B6F">
        <w:rPr>
          <w:b/>
          <w:bCs/>
        </w:rPr>
        <w:t xml:space="preserve"> Achats</w:t>
      </w:r>
      <w:r>
        <w:rPr>
          <w:b/>
          <w:bCs/>
        </w:rPr>
        <w:t xml:space="preserve"> de matériel sur le chantier</w:t>
      </w:r>
    </w:p>
    <w:p w14:paraId="70117B8B" w14:textId="77777777" w:rsidR="00D31E59" w:rsidRPr="00A82B6F" w:rsidRDefault="00D31E59" w:rsidP="00D31E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  <w:r w:rsidRPr="00A82B6F">
        <w:rPr>
          <w:b/>
          <w:bCs/>
        </w:rPr>
        <w:t>Rayonnement local :</w:t>
      </w:r>
      <w:r w:rsidRPr="00A82B6F">
        <w:t xml:space="preserve"> </w:t>
      </w:r>
      <w:r>
        <w:t>Sur le volet production, r</w:t>
      </w:r>
      <w:r w:rsidRPr="00A82B6F">
        <w:t>eprésenter la structure et animer les relations avec les réseaux de l'insertion et le tissu économique local</w:t>
      </w:r>
      <w:r>
        <w:t>.</w:t>
      </w:r>
    </w:p>
    <w:p w14:paraId="69BD801A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</w:rPr>
      </w:pPr>
    </w:p>
    <w:p w14:paraId="25E841FC" w14:textId="77777777" w:rsidR="00D31E59" w:rsidRPr="00A82B6F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</w:rPr>
      </w:pPr>
      <w:r w:rsidRPr="00A82B6F">
        <w:rPr>
          <w:b/>
          <w:bCs/>
        </w:rPr>
        <w:t>Management et Coordination de l'Insertion</w:t>
      </w:r>
      <w:r>
        <w:rPr>
          <w:b/>
          <w:bCs/>
        </w:rPr>
        <w:t xml:space="preserve"> à Réagir Ensemble</w:t>
      </w:r>
    </w:p>
    <w:p w14:paraId="5A382089" w14:textId="77777777" w:rsidR="00D31E59" w:rsidRPr="00A82B6F" w:rsidRDefault="00D31E59" w:rsidP="00D31E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  <w:r w:rsidRPr="00A82B6F">
        <w:rPr>
          <w:b/>
          <w:bCs/>
        </w:rPr>
        <w:t>Encadrement :</w:t>
      </w:r>
      <w:r w:rsidRPr="00A82B6F">
        <w:t xml:space="preserve"> Animer et fédérer une équipe pluridisciplinaire composée de 5 encadrants techniques et d’une assistante de gestion.</w:t>
      </w:r>
    </w:p>
    <w:p w14:paraId="36450641" w14:textId="77777777" w:rsidR="00D31E59" w:rsidRDefault="00D31E59" w:rsidP="00D31E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  <w:r w:rsidRPr="00A82B6F">
        <w:rPr>
          <w:b/>
          <w:bCs/>
        </w:rPr>
        <w:t>Interface Insertion :</w:t>
      </w:r>
      <w:r w:rsidRPr="00A82B6F">
        <w:t xml:space="preserve"> Travailler en binôme avec la Responsable des parcours pour assurer la fluidité entre les impératifs de production et les objectifs sociaux (recadrage managérial pédagogique, suivi de progression).</w:t>
      </w:r>
    </w:p>
    <w:p w14:paraId="110DC754" w14:textId="77777777" w:rsidR="00D31E59" w:rsidRPr="00A82B6F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</w:pPr>
    </w:p>
    <w:p w14:paraId="58A4A194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</w:rPr>
      </w:pPr>
      <w:r w:rsidRPr="00A82B6F">
        <w:rPr>
          <w:b/>
          <w:bCs/>
        </w:rPr>
        <w:t xml:space="preserve">Coordination Logistique </w:t>
      </w:r>
      <w:r>
        <w:rPr>
          <w:b/>
          <w:bCs/>
        </w:rPr>
        <w:t>à</w:t>
      </w:r>
      <w:r w:rsidRPr="00A82B6F">
        <w:rPr>
          <w:b/>
          <w:bCs/>
        </w:rPr>
        <w:t xml:space="preserve"> Baramel</w:t>
      </w:r>
    </w:p>
    <w:p w14:paraId="3ED79038" w14:textId="77777777" w:rsidR="00D31E59" w:rsidRPr="00A82B6F" w:rsidRDefault="00D31E59" w:rsidP="00D31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  <w:r w:rsidRPr="00A82B6F">
        <w:t>Coordonner l’entretien du matériel en étroite collaboration avec la responsable du site et les équipes techniques.</w:t>
      </w:r>
    </w:p>
    <w:p w14:paraId="6EC48BEF" w14:textId="77777777" w:rsidR="00D31E59" w:rsidRPr="00A82B6F" w:rsidRDefault="00D31E59" w:rsidP="00D31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  <w:r w:rsidRPr="00A82B6F">
        <w:lastRenderedPageBreak/>
        <w:t>Superviser l’entretien général des locaux et piloter les interventions des prestataires externes (sécurité incendie, hygiène/dératisation, maintenance).</w:t>
      </w:r>
    </w:p>
    <w:p w14:paraId="053936A1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</w:pPr>
    </w:p>
    <w:p w14:paraId="7EF17A0E" w14:textId="77777777" w:rsidR="00D31E59" w:rsidRPr="00BD4CD0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7499"/>
          <w:sz w:val="28"/>
          <w:szCs w:val="28"/>
        </w:rPr>
      </w:pPr>
      <w:r w:rsidRPr="00BD4CD0">
        <w:rPr>
          <w:rFonts w:asciiTheme="minorHAnsi" w:hAnsiTheme="minorHAnsi" w:cstheme="minorHAnsi"/>
          <w:b/>
          <w:color w:val="007499"/>
          <w:sz w:val="28"/>
          <w:szCs w:val="28"/>
        </w:rPr>
        <w:t>Profil recherché</w:t>
      </w:r>
    </w:p>
    <w:p w14:paraId="10E45470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D2D2D"/>
        </w:rPr>
      </w:pPr>
      <w:r>
        <w:rPr>
          <w:color w:val="2D2D2D"/>
        </w:rPr>
        <w:t xml:space="preserve">Vous disposez d’une </w:t>
      </w:r>
      <w:r w:rsidRPr="00E44B76">
        <w:rPr>
          <w:b/>
          <w:bCs/>
          <w:color w:val="2D2D2D"/>
        </w:rPr>
        <w:t>expérience indispensable dans l</w:t>
      </w:r>
      <w:r>
        <w:rPr>
          <w:b/>
          <w:bCs/>
          <w:color w:val="2D2D2D"/>
        </w:rPr>
        <w:t xml:space="preserve">e domaine des </w:t>
      </w:r>
      <w:r w:rsidRPr="00E44B76">
        <w:rPr>
          <w:b/>
          <w:bCs/>
          <w:color w:val="2D2D2D"/>
        </w:rPr>
        <w:t>espaces verts</w:t>
      </w:r>
      <w:r>
        <w:rPr>
          <w:color w:val="2D2D2D"/>
        </w:rPr>
        <w:t xml:space="preserve"> </w:t>
      </w:r>
      <w:r w:rsidRPr="00E44B76">
        <w:rPr>
          <w:b/>
          <w:bCs/>
          <w:color w:val="2D2D2D"/>
        </w:rPr>
        <w:t>et naturels</w:t>
      </w:r>
      <w:r>
        <w:rPr>
          <w:color w:val="2D2D2D"/>
        </w:rPr>
        <w:t xml:space="preserve">, et d’une </w:t>
      </w:r>
      <w:r w:rsidRPr="0020304D">
        <w:rPr>
          <w:color w:val="2D2D2D"/>
        </w:rPr>
        <w:t>capacité à entretenir des relations de qualité avec les donneurs d’ordre techniques ainsi que les clients (ex : mairies, Conseil Départemental, Nantes Métropole, etc.)</w:t>
      </w:r>
      <w:r>
        <w:rPr>
          <w:color w:val="2D2D2D"/>
        </w:rPr>
        <w:t xml:space="preserve">. </w:t>
      </w:r>
    </w:p>
    <w:p w14:paraId="22880F27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D2D2D"/>
        </w:rPr>
      </w:pPr>
      <w:r>
        <w:rPr>
          <w:color w:val="2D2D2D"/>
        </w:rPr>
        <w:t xml:space="preserve">Vous avez une expérience dans le management d’équipe et </w:t>
      </w:r>
      <w:proofErr w:type="gramStart"/>
      <w:r>
        <w:rPr>
          <w:color w:val="2D2D2D"/>
        </w:rPr>
        <w:t>êtes en capacité</w:t>
      </w:r>
      <w:proofErr w:type="gramEnd"/>
      <w:r>
        <w:rPr>
          <w:color w:val="2D2D2D"/>
        </w:rPr>
        <w:t xml:space="preserve"> de gérer plusieurs chantiers simultanément en prenant en compte les contraintes économiques.</w:t>
      </w:r>
      <w:r w:rsidRPr="005E4DCA">
        <w:rPr>
          <w:color w:val="2D2D2D"/>
        </w:rPr>
        <w:t xml:space="preserve"> Vous êtes adaptable,</w:t>
      </w:r>
      <w:r>
        <w:rPr>
          <w:color w:val="2D2D2D"/>
        </w:rPr>
        <w:t xml:space="preserve"> rigoureu.se et</w:t>
      </w:r>
      <w:r w:rsidRPr="005E4DCA">
        <w:rPr>
          <w:color w:val="2D2D2D"/>
        </w:rPr>
        <w:t xml:space="preserve"> polyvalent.</w:t>
      </w:r>
      <w:r>
        <w:rPr>
          <w:color w:val="2D2D2D"/>
        </w:rPr>
        <w:t>e</w:t>
      </w:r>
      <w:r w:rsidRPr="005E4DCA">
        <w:rPr>
          <w:color w:val="2D2D2D"/>
        </w:rPr>
        <w:t>.</w:t>
      </w:r>
      <w:r>
        <w:rPr>
          <w:color w:val="2D2D2D"/>
        </w:rPr>
        <w:t xml:space="preserve"> </w:t>
      </w:r>
    </w:p>
    <w:p w14:paraId="58BA0310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D2D2D"/>
        </w:rPr>
      </w:pPr>
      <w:r w:rsidRPr="005E4DCA">
        <w:rPr>
          <w:color w:val="2D2D2D"/>
        </w:rPr>
        <w:t xml:space="preserve">La connaissance du secteur de l’insertion par l’activité économique est un plus.  </w:t>
      </w:r>
    </w:p>
    <w:p w14:paraId="731469FB" w14:textId="77777777" w:rsidR="00D31E59" w:rsidRPr="005E4DCA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D2D2D"/>
        </w:rPr>
      </w:pPr>
      <w:r>
        <w:rPr>
          <w:color w:val="2D2D2D"/>
        </w:rPr>
        <w:t>Permis B obligatoire</w:t>
      </w:r>
    </w:p>
    <w:p w14:paraId="7132B4F9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2D2D2D"/>
          <w:sz w:val="21"/>
          <w:szCs w:val="21"/>
        </w:rPr>
      </w:pPr>
    </w:p>
    <w:p w14:paraId="415598C9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7499"/>
          <w:sz w:val="28"/>
          <w:szCs w:val="28"/>
        </w:rPr>
      </w:pPr>
      <w:r>
        <w:rPr>
          <w:b/>
          <w:color w:val="007499"/>
          <w:sz w:val="28"/>
          <w:szCs w:val="28"/>
        </w:rPr>
        <w:t>Environnement du poste</w:t>
      </w:r>
    </w:p>
    <w:p w14:paraId="0BD33941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D2D2D"/>
          <w:sz w:val="21"/>
          <w:szCs w:val="21"/>
        </w:rPr>
      </w:pPr>
      <w:r>
        <w:t>Vous êtes placé</w:t>
      </w:r>
      <w:r>
        <w:rPr>
          <w:rFonts w:ascii="Cambria Math" w:hAnsi="Cambria Math" w:cs="Cambria Math"/>
        </w:rPr>
        <w:t>⋅</w:t>
      </w:r>
      <w:r>
        <w:t xml:space="preserve">e sous la responsabilité de la directrice du Pôle Insertion. Le poste est basé à Saint Jean de Boiseau au 34 rue Lhommeau avec des déplacements réguliers à prévoir à Saint Herblain. </w:t>
      </w:r>
    </w:p>
    <w:p w14:paraId="41482B1C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D2D2D"/>
          <w:sz w:val="21"/>
          <w:szCs w:val="21"/>
        </w:rPr>
      </w:pPr>
    </w:p>
    <w:p w14:paraId="08AAA95E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7499"/>
          <w:sz w:val="28"/>
          <w:szCs w:val="28"/>
        </w:rPr>
      </w:pPr>
      <w:r>
        <w:rPr>
          <w:b/>
          <w:color w:val="007499"/>
          <w:sz w:val="28"/>
          <w:szCs w:val="28"/>
        </w:rPr>
        <w:t>Conditions de recrutement</w:t>
      </w:r>
    </w:p>
    <w:p w14:paraId="1630269C" w14:textId="77777777" w:rsidR="00D31E59" w:rsidRPr="005E4DCA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b/>
          <w:color w:val="2D2D2D"/>
        </w:rPr>
      </w:pPr>
      <w:r w:rsidRPr="005E4DCA">
        <w:rPr>
          <w:b/>
          <w:color w:val="2D2D2D"/>
        </w:rPr>
        <w:t>CDI</w:t>
      </w:r>
      <w:r>
        <w:rPr>
          <w:b/>
          <w:color w:val="2D2D2D"/>
        </w:rPr>
        <w:t xml:space="preserve"> à temps plein</w:t>
      </w:r>
      <w:r w:rsidRPr="005E4DCA">
        <w:rPr>
          <w:b/>
          <w:color w:val="2D2D2D"/>
        </w:rPr>
        <w:t xml:space="preserve"> à compter d</w:t>
      </w:r>
      <w:r>
        <w:rPr>
          <w:b/>
          <w:color w:val="2D2D2D"/>
        </w:rPr>
        <w:t>e mai/juin</w:t>
      </w:r>
      <w:r w:rsidRPr="005E4DCA">
        <w:rPr>
          <w:b/>
          <w:color w:val="2D2D2D"/>
        </w:rPr>
        <w:t xml:space="preserve"> 202</w:t>
      </w:r>
      <w:r>
        <w:rPr>
          <w:b/>
          <w:color w:val="2D2D2D"/>
        </w:rPr>
        <w:t>6</w:t>
      </w:r>
      <w:r w:rsidRPr="005E4DCA">
        <w:rPr>
          <w:b/>
          <w:color w:val="2D2D2D"/>
        </w:rPr>
        <w:t>.</w:t>
      </w:r>
      <w:r>
        <w:rPr>
          <w:b/>
          <w:color w:val="2D2D2D"/>
        </w:rPr>
        <w:t xml:space="preserve"> Statut cadre forfait jour.</w:t>
      </w:r>
    </w:p>
    <w:p w14:paraId="5045EFA2" w14:textId="77777777" w:rsidR="00D31E59" w:rsidRPr="000F1D1D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D2D2D"/>
        </w:rPr>
      </w:pPr>
      <w:r w:rsidRPr="005E4DCA">
        <w:rPr>
          <w:color w:val="2D2D2D"/>
        </w:rPr>
        <w:t xml:space="preserve">Rémunération selon la convention collective 51, échelon 590 à partir de </w:t>
      </w:r>
      <w:r>
        <w:rPr>
          <w:color w:val="2D2D2D"/>
        </w:rPr>
        <w:t xml:space="preserve">34 K </w:t>
      </w:r>
      <w:r w:rsidRPr="005E4DCA">
        <w:rPr>
          <w:color w:val="2D2D2D"/>
        </w:rPr>
        <w:t>€ bruts</w:t>
      </w:r>
      <w:r>
        <w:rPr>
          <w:color w:val="2D2D2D"/>
        </w:rPr>
        <w:t xml:space="preserve"> annuels</w:t>
      </w:r>
      <w:r w:rsidRPr="005E4DCA">
        <w:rPr>
          <w:color w:val="2D2D2D"/>
        </w:rPr>
        <w:t xml:space="preserve"> selon ancienneté</w:t>
      </w:r>
      <w:r>
        <w:rPr>
          <w:color w:val="2D2D2D"/>
        </w:rPr>
        <w:t xml:space="preserve">. </w:t>
      </w:r>
    </w:p>
    <w:p w14:paraId="26070633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</w:rPr>
      </w:pPr>
    </w:p>
    <w:p w14:paraId="76859F07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 w:rsidRPr="00050B73">
        <w:rPr>
          <w:b/>
        </w:rPr>
        <w:t>Avantages complémentaires</w:t>
      </w:r>
      <w:r>
        <w:t xml:space="preserve"> : </w:t>
      </w:r>
    </w:p>
    <w:p w14:paraId="7F32BAD6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t>• 5 semaines de Congés Payés + 18 jours de RTT + 5 jours de congés supplémentaires</w:t>
      </w:r>
    </w:p>
    <w:p w14:paraId="5836A824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t xml:space="preserve">• Accès aux œuvres sociales du CSE </w:t>
      </w:r>
    </w:p>
    <w:p w14:paraId="43DD456B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</w:pPr>
      <w:r>
        <w:t xml:space="preserve">• Forfait mobilité durable </w:t>
      </w:r>
    </w:p>
    <w:p w14:paraId="1ABCF9A2" w14:textId="77777777" w:rsidR="00D31E59" w:rsidRPr="005E4DCA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D2D2D"/>
        </w:rPr>
      </w:pPr>
      <w:r>
        <w:t>• Congés exceptionnels renforcés, incluant un congé menstruel</w:t>
      </w:r>
    </w:p>
    <w:p w14:paraId="5EC17492" w14:textId="77777777" w:rsidR="00D31E59" w:rsidRPr="00C43A32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7499"/>
          <w:sz w:val="28"/>
          <w:szCs w:val="28"/>
        </w:rPr>
      </w:pPr>
    </w:p>
    <w:p w14:paraId="3EA1F223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7499"/>
          <w:sz w:val="28"/>
          <w:szCs w:val="28"/>
        </w:rPr>
      </w:pPr>
      <w:r>
        <w:rPr>
          <w:b/>
          <w:color w:val="007499"/>
          <w:sz w:val="28"/>
          <w:szCs w:val="28"/>
        </w:rPr>
        <w:t>Comment postuler</w:t>
      </w:r>
    </w:p>
    <w:p w14:paraId="65D2EE2C" w14:textId="77777777" w:rsidR="00D31E59" w:rsidRDefault="00D31E59" w:rsidP="00D31E5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rPr>
          <w:color w:val="0563C1"/>
          <w:u w:val="single"/>
        </w:rPr>
      </w:pPr>
      <w:r w:rsidRPr="005E4DCA">
        <w:rPr>
          <w:color w:val="2D2D2D"/>
        </w:rPr>
        <w:t>Adresser votre curriculum vitae et une lettre de motivation à</w:t>
      </w:r>
      <w:r>
        <w:rPr>
          <w:color w:val="2D2D2D"/>
        </w:rPr>
        <w:t xml:space="preserve"> Carole LATRILLE, directrice du pôle insertion à </w:t>
      </w:r>
      <w:hyperlink r:id="rId7" w:history="1">
        <w:r w:rsidRPr="006452D1">
          <w:rPr>
            <w:rStyle w:val="Lienhypertexte"/>
          </w:rPr>
          <w:t>clatrille@asso-trajet.fr</w:t>
        </w:r>
      </w:hyperlink>
      <w:r>
        <w:rPr>
          <w:color w:val="2D2D2D"/>
        </w:rPr>
        <w:t xml:space="preserve"> </w:t>
      </w:r>
    </w:p>
    <w:p w14:paraId="1640DCF1" w14:textId="77777777" w:rsidR="000B03C5" w:rsidRDefault="000B03C5"/>
    <w:sectPr w:rsidR="000B0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3AEA" w14:textId="77777777" w:rsidR="006913EB" w:rsidRDefault="006913EB" w:rsidP="005D5089">
      <w:pPr>
        <w:spacing w:after="0" w:line="240" w:lineRule="auto"/>
      </w:pPr>
      <w:r>
        <w:separator/>
      </w:r>
    </w:p>
  </w:endnote>
  <w:endnote w:type="continuationSeparator" w:id="0">
    <w:p w14:paraId="1CBF6B5B" w14:textId="77777777" w:rsidR="006913EB" w:rsidRDefault="006913EB" w:rsidP="005D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70C7" w14:textId="77777777" w:rsidR="00EB2E74" w:rsidRDefault="00EB2E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0C65" w14:textId="77777777" w:rsidR="00EB2E74" w:rsidRDefault="00EB2E7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01AC" w14:textId="77777777" w:rsidR="00EB2E74" w:rsidRDefault="00EB2E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F93F" w14:textId="77777777" w:rsidR="006913EB" w:rsidRDefault="006913EB" w:rsidP="005D5089">
      <w:pPr>
        <w:spacing w:after="0" w:line="240" w:lineRule="auto"/>
      </w:pPr>
      <w:r>
        <w:separator/>
      </w:r>
    </w:p>
  </w:footnote>
  <w:footnote w:type="continuationSeparator" w:id="0">
    <w:p w14:paraId="79A90AFC" w14:textId="77777777" w:rsidR="006913EB" w:rsidRDefault="006913EB" w:rsidP="005D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B9DE" w14:textId="77777777" w:rsidR="00EB2E74" w:rsidRDefault="00EB2E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0780" w14:textId="6DDD715F" w:rsidR="005D5089" w:rsidRDefault="00100067" w:rsidP="00100067">
    <w:pPr>
      <w:pStyle w:val="En-tte"/>
      <w:jc w:val="center"/>
    </w:pPr>
    <w:r w:rsidRPr="00100067">
      <w:rPr>
        <w:noProof/>
      </w:rPr>
      <w:drawing>
        <wp:inline distT="0" distB="0" distL="0" distR="0" wp14:anchorId="1A0BFDEE" wp14:editId="180AE139">
          <wp:extent cx="2000250" cy="741100"/>
          <wp:effectExtent l="0" t="0" r="0" b="1905"/>
          <wp:docPr id="130083322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83322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2561" cy="74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F73C4E" w14:textId="77777777" w:rsidR="00EB2E74" w:rsidRDefault="00EB2E74" w:rsidP="00100067">
    <w:pPr>
      <w:pStyle w:val="En-tte"/>
      <w:jc w:val="center"/>
    </w:pPr>
  </w:p>
  <w:p w14:paraId="64344A66" w14:textId="4342B694" w:rsidR="00EB2E74" w:rsidRDefault="00EB2E74" w:rsidP="00EB2E74">
    <w:pPr>
      <w:pStyle w:val="En-tte"/>
      <w:jc w:val="right"/>
    </w:pPr>
    <w:r>
      <w:t>12/03/2026</w:t>
    </w:r>
  </w:p>
  <w:p w14:paraId="05CE6427" w14:textId="77777777" w:rsidR="00EB2E74" w:rsidRDefault="00EB2E74" w:rsidP="00EB2E74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6530" w14:textId="77777777" w:rsidR="00EB2E74" w:rsidRDefault="00EB2E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D6434"/>
    <w:multiLevelType w:val="multilevel"/>
    <w:tmpl w:val="C92A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52173"/>
    <w:multiLevelType w:val="multilevel"/>
    <w:tmpl w:val="F7CA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B72222"/>
    <w:multiLevelType w:val="multilevel"/>
    <w:tmpl w:val="73A6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994867">
    <w:abstractNumId w:val="2"/>
  </w:num>
  <w:num w:numId="2" w16cid:durableId="212086882">
    <w:abstractNumId w:val="0"/>
  </w:num>
  <w:num w:numId="3" w16cid:durableId="206270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59"/>
    <w:rsid w:val="000B03C5"/>
    <w:rsid w:val="000D71CE"/>
    <w:rsid w:val="00100067"/>
    <w:rsid w:val="00476E3E"/>
    <w:rsid w:val="005D5089"/>
    <w:rsid w:val="006913EB"/>
    <w:rsid w:val="00776179"/>
    <w:rsid w:val="007A1599"/>
    <w:rsid w:val="00AA20C0"/>
    <w:rsid w:val="00AC75F0"/>
    <w:rsid w:val="00D31E59"/>
    <w:rsid w:val="00DF5759"/>
    <w:rsid w:val="00EB2E74"/>
    <w:rsid w:val="00EF3AB0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885EF"/>
  <w15:chartTrackingRefBased/>
  <w15:docId w15:val="{C5687A64-0B48-4350-B7A8-56ADBF97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E59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ja-JP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31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1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1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1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1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1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1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1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1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1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1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1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1E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1E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1E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1E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1E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1E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1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1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1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1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1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1E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1E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1E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1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1E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1E5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31E59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D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5089"/>
    <w:rPr>
      <w:rFonts w:ascii="Calibri" w:eastAsia="Calibri" w:hAnsi="Calibri" w:cs="Calibri"/>
      <w:kern w:val="0"/>
      <w:sz w:val="22"/>
      <w:szCs w:val="22"/>
      <w:lang w:eastAsia="ja-JP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D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5089"/>
    <w:rPr>
      <w:rFonts w:ascii="Calibri" w:eastAsia="Calibri" w:hAnsi="Calibri" w:cs="Calibri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atrille@asso-trajet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3438</Characters>
  <Application>Microsoft Office Word</Application>
  <DocSecurity>0</DocSecurity>
  <Lines>28</Lines>
  <Paragraphs>8</Paragraphs>
  <ScaleCrop>false</ScaleCrop>
  <Company>Asso Trajet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Latrille</dc:creator>
  <cp:keywords/>
  <dc:description/>
  <cp:lastModifiedBy>Carole Latrille</cp:lastModifiedBy>
  <cp:revision>7</cp:revision>
  <dcterms:created xsi:type="dcterms:W3CDTF">2026-03-17T16:08:00Z</dcterms:created>
  <dcterms:modified xsi:type="dcterms:W3CDTF">2026-03-27T13:55:00Z</dcterms:modified>
</cp:coreProperties>
</file>